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538B" w14:textId="7DB1FC0C" w:rsidR="00B168AB" w:rsidRPr="0014592C" w:rsidRDefault="00B168AB" w:rsidP="00B168AB">
      <w:pPr>
        <w:rPr>
          <w:b/>
          <w:bCs/>
          <w:sz w:val="32"/>
          <w:szCs w:val="32"/>
        </w:rPr>
      </w:pPr>
      <w:r w:rsidRPr="0014592C">
        <w:rPr>
          <w:b/>
          <w:bCs/>
          <w:sz w:val="32"/>
          <w:szCs w:val="32"/>
        </w:rPr>
        <w:t>Řídící pracovník telekomunikačních staveb _ Morava</w:t>
      </w:r>
    </w:p>
    <w:p w14:paraId="7E9FF558" w14:textId="542DE74E" w:rsidR="00B168AB" w:rsidRPr="00B168AB" w:rsidRDefault="00B168AB" w:rsidP="00B168AB">
      <w:pPr>
        <w:rPr>
          <w:b/>
          <w:bCs/>
        </w:rPr>
      </w:pPr>
      <w:r w:rsidRPr="00B168AB">
        <w:rPr>
          <w:b/>
          <w:bCs/>
        </w:rPr>
        <w:t xml:space="preserve">Místo výkonu </w:t>
      </w:r>
      <w:proofErr w:type="gramStart"/>
      <w:r w:rsidRPr="00B168AB">
        <w:rPr>
          <w:b/>
          <w:bCs/>
        </w:rPr>
        <w:t>práce:  Morava</w:t>
      </w:r>
      <w:proofErr w:type="gramEnd"/>
      <w:r w:rsidRPr="00B168AB">
        <w:rPr>
          <w:b/>
          <w:bCs/>
        </w:rPr>
        <w:t xml:space="preserve"> </w:t>
      </w:r>
      <w:proofErr w:type="gramStart"/>
      <w:r w:rsidRPr="00B168AB">
        <w:rPr>
          <w:b/>
          <w:bCs/>
        </w:rPr>
        <w:t>( jižní</w:t>
      </w:r>
      <w:proofErr w:type="gramEnd"/>
      <w:r w:rsidRPr="00B168AB">
        <w:rPr>
          <w:b/>
          <w:bCs/>
        </w:rPr>
        <w:t xml:space="preserve"> + severní), Vysočina</w:t>
      </w:r>
    </w:p>
    <w:p w14:paraId="5994215C" w14:textId="000F6EF6" w:rsidR="00B168AB" w:rsidRPr="0014592C" w:rsidRDefault="00B168AB" w:rsidP="00B168AB">
      <w:pPr>
        <w:rPr>
          <w:b/>
          <w:bCs/>
        </w:rPr>
      </w:pPr>
      <w:r w:rsidRPr="0014592C">
        <w:rPr>
          <w:b/>
          <w:bCs/>
        </w:rPr>
        <w:t>Co Vás čeká?</w:t>
      </w:r>
    </w:p>
    <w:p w14:paraId="46A22F5F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Odpovědnost za komplexní řízení procesu realizace výstavby a servisních činností telekomunikačních sítí optických i metalických</w:t>
      </w:r>
    </w:p>
    <w:p w14:paraId="203E884D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Řízení a alokace zdrojů vlastních i dodavatelských na zakázky</w:t>
      </w:r>
    </w:p>
    <w:p w14:paraId="392B6882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Řízení vlastních a dodavatelských kapacit a techniky</w:t>
      </w:r>
    </w:p>
    <w:p w14:paraId="2F1ADB47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Vedení řádné evidence staveb a zakázek</w:t>
      </w:r>
    </w:p>
    <w:p w14:paraId="11DFA368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Sledování ekonomických a časových (termínových) ukazatelů</w:t>
      </w:r>
    </w:p>
    <w:p w14:paraId="0A5925E8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Sledování změn a zdokumentování změn projektu</w:t>
      </w:r>
    </w:p>
    <w:p w14:paraId="6E4DBE06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Operativní řešení vzniklých problémů</w:t>
      </w:r>
    </w:p>
    <w:p w14:paraId="67C6DD39" w14:textId="7A8D48FD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Znalost o dokumentaci telekomunikačních sítí vítána</w:t>
      </w:r>
    </w:p>
    <w:p w14:paraId="0D9E9AB9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Zajišťování materiálu a BOZP</w:t>
      </w:r>
    </w:p>
    <w:p w14:paraId="1C2C344D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Zpracování podkladů pro zdokumentování stavby</w:t>
      </w:r>
    </w:p>
    <w:p w14:paraId="451D5541" w14:textId="44DD0469" w:rsidR="00B168AB" w:rsidRPr="00B168AB" w:rsidRDefault="00B168AB" w:rsidP="00692A58">
      <w:pPr>
        <w:pStyle w:val="Odstavecseseznamem"/>
        <w:numPr>
          <w:ilvl w:val="0"/>
          <w:numId w:val="1"/>
        </w:numPr>
      </w:pPr>
      <w:r w:rsidRPr="00B168AB">
        <w:t>Komunikace s dotčenými vlastníky sítí a nemovitostí</w:t>
      </w:r>
      <w:r w:rsidR="00692A58">
        <w:t xml:space="preserve"> a</w:t>
      </w:r>
      <w:r w:rsidRPr="00B168AB">
        <w:t xml:space="preserve"> s orgány místních samospráv (stavební úřady)</w:t>
      </w:r>
    </w:p>
    <w:p w14:paraId="5A42F35F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Vedení odečtové dokumentace, spotřeby materiálu, nákladů a výnosů</w:t>
      </w:r>
    </w:p>
    <w:p w14:paraId="448F932A" w14:textId="77777777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Pravidelné vyhodnocování finančního stavu zakázky na základě odečtové dokumentace a přijímání účinných opatření k dosažení plánovaného výsledku</w:t>
      </w:r>
    </w:p>
    <w:p w14:paraId="74C0BD48" w14:textId="6DFF1239" w:rsidR="00B168AB" w:rsidRPr="00B168AB" w:rsidRDefault="00B168AB" w:rsidP="00B168AB">
      <w:pPr>
        <w:pStyle w:val="Odstavecseseznamem"/>
        <w:numPr>
          <w:ilvl w:val="0"/>
          <w:numId w:val="1"/>
        </w:numPr>
      </w:pPr>
      <w:r w:rsidRPr="00B168AB">
        <w:t>Příprava finančního a realizačního plánu zakázky</w:t>
      </w:r>
    </w:p>
    <w:p w14:paraId="5727A4F9" w14:textId="2E700E08" w:rsidR="00B168AB" w:rsidRPr="0014592C" w:rsidRDefault="00B168AB" w:rsidP="00B168AB">
      <w:pPr>
        <w:rPr>
          <w:b/>
          <w:bCs/>
        </w:rPr>
      </w:pPr>
      <w:r w:rsidRPr="0014592C">
        <w:rPr>
          <w:b/>
          <w:bCs/>
        </w:rPr>
        <w:t>Co od Vás čekáme my?</w:t>
      </w:r>
    </w:p>
    <w:p w14:paraId="36EFEA30" w14:textId="77777777" w:rsidR="00B168AB" w:rsidRPr="00B168AB" w:rsidRDefault="00B168AB" w:rsidP="00B168AB">
      <w:pPr>
        <w:pStyle w:val="Odstavecseseznamem"/>
        <w:numPr>
          <w:ilvl w:val="0"/>
          <w:numId w:val="2"/>
        </w:numPr>
      </w:pPr>
      <w:r w:rsidRPr="00B168AB">
        <w:t>Vzdělání technického směru v požadovaném oboru</w:t>
      </w:r>
    </w:p>
    <w:p w14:paraId="0D2158B9" w14:textId="77777777" w:rsidR="00B168AB" w:rsidRPr="00B168AB" w:rsidRDefault="00B168AB" w:rsidP="00B168AB">
      <w:pPr>
        <w:pStyle w:val="Odstavecseseznamem"/>
        <w:numPr>
          <w:ilvl w:val="0"/>
          <w:numId w:val="2"/>
        </w:numPr>
      </w:pPr>
      <w:r w:rsidRPr="00B168AB">
        <w:t>Řidičský průkaz B</w:t>
      </w:r>
    </w:p>
    <w:p w14:paraId="25B966E5" w14:textId="77777777" w:rsidR="00B168AB" w:rsidRPr="00B168AB" w:rsidRDefault="00B168AB" w:rsidP="00B168AB">
      <w:pPr>
        <w:pStyle w:val="Odstavecseseznamem"/>
        <w:numPr>
          <w:ilvl w:val="0"/>
          <w:numId w:val="2"/>
        </w:numPr>
      </w:pPr>
      <w:r w:rsidRPr="00B168AB">
        <w:t xml:space="preserve">Osobnostní předpoklady a dovednosti </w:t>
      </w:r>
    </w:p>
    <w:p w14:paraId="7B93A335" w14:textId="5770EE2E" w:rsidR="00B168AB" w:rsidRPr="00B168AB" w:rsidRDefault="00B168AB" w:rsidP="00692A58">
      <w:pPr>
        <w:pStyle w:val="Odstavecseseznamem"/>
        <w:numPr>
          <w:ilvl w:val="0"/>
          <w:numId w:val="2"/>
        </w:numPr>
      </w:pPr>
      <w:r w:rsidRPr="00B168AB">
        <w:t>Komunikativnost</w:t>
      </w:r>
      <w:r w:rsidR="00692A58">
        <w:t>, o</w:t>
      </w:r>
      <w:r w:rsidRPr="00B168AB">
        <w:t>dpovědnos</w:t>
      </w:r>
      <w:r w:rsidR="00692A58">
        <w:t>t, důslednost</w:t>
      </w:r>
    </w:p>
    <w:p w14:paraId="39FEFF1A" w14:textId="7B94B7DA" w:rsidR="00B168AB" w:rsidRPr="00B168AB" w:rsidRDefault="00692A58" w:rsidP="00B168AB">
      <w:pPr>
        <w:pStyle w:val="Odstavecseseznamem"/>
        <w:numPr>
          <w:ilvl w:val="0"/>
          <w:numId w:val="2"/>
        </w:numPr>
      </w:pPr>
      <w:r>
        <w:t>S</w:t>
      </w:r>
      <w:r w:rsidR="00B168AB" w:rsidRPr="00B168AB">
        <w:t>chopnost řídit menší tým, schopnost řešit krizové situace</w:t>
      </w:r>
    </w:p>
    <w:p w14:paraId="6783820B" w14:textId="7EF54AF9" w:rsidR="00B168AB" w:rsidRPr="00B168AB" w:rsidRDefault="00B168AB" w:rsidP="00B168AB">
      <w:pPr>
        <w:pStyle w:val="Odstavecseseznamem"/>
        <w:numPr>
          <w:ilvl w:val="0"/>
          <w:numId w:val="2"/>
        </w:numPr>
      </w:pPr>
      <w:proofErr w:type="gramStart"/>
      <w:r w:rsidRPr="00B168AB">
        <w:t xml:space="preserve">Výhodou - </w:t>
      </w:r>
      <w:r w:rsidR="00692A58">
        <w:t>o</w:t>
      </w:r>
      <w:r w:rsidRPr="00B168AB">
        <w:t>svědčení</w:t>
      </w:r>
      <w:proofErr w:type="gramEnd"/>
      <w:r w:rsidRPr="00B168AB">
        <w:t xml:space="preserve"> o odborné způsobilosti stavbyvedoucího </w:t>
      </w:r>
    </w:p>
    <w:p w14:paraId="10838CD4" w14:textId="516A1BA7" w:rsidR="00B168AB" w:rsidRPr="00B168AB" w:rsidRDefault="00B168AB" w:rsidP="00B168AB">
      <w:pPr>
        <w:pStyle w:val="Odstavecseseznamem"/>
        <w:numPr>
          <w:ilvl w:val="0"/>
          <w:numId w:val="2"/>
        </w:numPr>
      </w:pPr>
      <w:r w:rsidRPr="00B168AB">
        <w:t>Bonusy z výsledků ukončených staveb (bližší informace na pohovoru)</w:t>
      </w:r>
    </w:p>
    <w:p w14:paraId="2313FD94" w14:textId="70B9A52D" w:rsidR="00B168AB" w:rsidRPr="0014592C" w:rsidRDefault="00B168AB" w:rsidP="00B168AB">
      <w:pPr>
        <w:rPr>
          <w:b/>
          <w:bCs/>
        </w:rPr>
      </w:pPr>
      <w:r w:rsidRPr="0014592C">
        <w:rPr>
          <w:b/>
          <w:bCs/>
        </w:rPr>
        <w:t>Co Vám nabízíme?</w:t>
      </w:r>
    </w:p>
    <w:p w14:paraId="4BDBC7C4" w14:textId="0A89109B" w:rsidR="00692A58" w:rsidRDefault="00B168AB" w:rsidP="00B168AB">
      <w:pPr>
        <w:pStyle w:val="Odstavecseseznamem"/>
        <w:numPr>
          <w:ilvl w:val="0"/>
          <w:numId w:val="3"/>
        </w:numPr>
      </w:pPr>
      <w:r w:rsidRPr="00B168AB">
        <w:t>Služební mobilní telefon</w:t>
      </w:r>
    </w:p>
    <w:p w14:paraId="3111AE0B" w14:textId="33EBDD15" w:rsidR="00692A58" w:rsidRDefault="00692A58" w:rsidP="00B168AB">
      <w:pPr>
        <w:pStyle w:val="Odstavecseseznamem"/>
        <w:numPr>
          <w:ilvl w:val="0"/>
          <w:numId w:val="3"/>
        </w:numPr>
      </w:pPr>
      <w:r>
        <w:t>S</w:t>
      </w:r>
      <w:r w:rsidR="00B168AB" w:rsidRPr="00B168AB">
        <w:t>lužební vozidlo</w:t>
      </w:r>
    </w:p>
    <w:p w14:paraId="1C686AFF" w14:textId="77777777" w:rsidR="00692A58" w:rsidRDefault="00B168AB" w:rsidP="00B168AB">
      <w:pPr>
        <w:pStyle w:val="Odstavecseseznamem"/>
        <w:numPr>
          <w:ilvl w:val="0"/>
          <w:numId w:val="3"/>
        </w:numPr>
      </w:pPr>
      <w:r w:rsidRPr="00B168AB">
        <w:t>13</w:t>
      </w:r>
      <w:r w:rsidR="00692A58">
        <w:t>.</w:t>
      </w:r>
      <w:r w:rsidRPr="00B168AB">
        <w:t xml:space="preserve"> plat</w:t>
      </w:r>
    </w:p>
    <w:p w14:paraId="08FF816A" w14:textId="77777777" w:rsidR="00692A58" w:rsidRDefault="00B168AB" w:rsidP="00B168AB">
      <w:pPr>
        <w:pStyle w:val="Odstavecseseznamem"/>
        <w:numPr>
          <w:ilvl w:val="0"/>
          <w:numId w:val="3"/>
        </w:numPr>
      </w:pPr>
      <w:r w:rsidRPr="00B168AB">
        <w:t>Vyplácení diet za každý odpracovaný den</w:t>
      </w:r>
    </w:p>
    <w:p w14:paraId="0FBC0733" w14:textId="77777777" w:rsidR="00692A58" w:rsidRDefault="00B168AB" w:rsidP="00B168AB">
      <w:pPr>
        <w:pStyle w:val="Odstavecseseznamem"/>
        <w:numPr>
          <w:ilvl w:val="0"/>
          <w:numId w:val="3"/>
        </w:numPr>
      </w:pPr>
      <w:r w:rsidRPr="00B168AB">
        <w:t>Příspěvek při pracovním výročí</w:t>
      </w:r>
    </w:p>
    <w:p w14:paraId="67A838D5" w14:textId="24DE9865" w:rsidR="00B168AB" w:rsidRPr="00B168AB" w:rsidRDefault="00B168AB" w:rsidP="00B168AB">
      <w:pPr>
        <w:pStyle w:val="Odstavecseseznamem"/>
        <w:numPr>
          <w:ilvl w:val="0"/>
          <w:numId w:val="3"/>
        </w:numPr>
      </w:pPr>
      <w:r w:rsidRPr="00B168AB">
        <w:t>Práce ve stabilní společnosti</w:t>
      </w:r>
      <w:r w:rsidR="00692A58">
        <w:t xml:space="preserve"> s dlouholetou historií</w:t>
      </w:r>
    </w:p>
    <w:p w14:paraId="3E3E0D0F" w14:textId="77777777" w:rsidR="00B168AB" w:rsidRDefault="00B168AB"/>
    <w:sectPr w:rsidR="00B1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6706"/>
    <w:multiLevelType w:val="hybridMultilevel"/>
    <w:tmpl w:val="4BF2F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3586"/>
    <w:multiLevelType w:val="hybridMultilevel"/>
    <w:tmpl w:val="452E7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0DB4"/>
    <w:multiLevelType w:val="hybridMultilevel"/>
    <w:tmpl w:val="B41AD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05780">
    <w:abstractNumId w:val="0"/>
  </w:num>
  <w:num w:numId="2" w16cid:durableId="1645233374">
    <w:abstractNumId w:val="2"/>
  </w:num>
  <w:num w:numId="3" w16cid:durableId="128326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AB"/>
    <w:rsid w:val="0014592C"/>
    <w:rsid w:val="00602049"/>
    <w:rsid w:val="00692A58"/>
    <w:rsid w:val="00B168AB"/>
    <w:rsid w:val="00C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F5DD"/>
  <w15:chartTrackingRefBased/>
  <w15:docId w15:val="{7886C137-25FE-4EA9-A837-A52D35C3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6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6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6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6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6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6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6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6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6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68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68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68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68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68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68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6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6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6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68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68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68A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68A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</dc:creator>
  <cp:keywords/>
  <dc:description/>
  <cp:lastModifiedBy>buresova</cp:lastModifiedBy>
  <cp:revision>1</cp:revision>
  <cp:lastPrinted>2025-08-14T08:15:00Z</cp:lastPrinted>
  <dcterms:created xsi:type="dcterms:W3CDTF">2025-08-12T10:42:00Z</dcterms:created>
  <dcterms:modified xsi:type="dcterms:W3CDTF">2025-08-14T11:03:00Z</dcterms:modified>
</cp:coreProperties>
</file>